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DC762" w14:textId="77777777" w:rsidR="00A60242" w:rsidRPr="003D6004" w:rsidRDefault="00A60242" w:rsidP="00A60242">
      <w:pPr>
        <w:pStyle w:val="Title"/>
        <w:spacing w:line="240" w:lineRule="auto"/>
        <w:jc w:val="left"/>
        <w:rPr>
          <w:sz w:val="24"/>
          <w:lang w:val="ro-RO"/>
        </w:rPr>
      </w:pPr>
      <w:r>
        <w:rPr>
          <w:sz w:val="24"/>
          <w:lang w:val="ro-RO"/>
        </w:rPr>
        <w:t>Centrul Școlar de Educație Incluzivă</w:t>
      </w:r>
      <w:r w:rsidRPr="0030467F">
        <w:rPr>
          <w:sz w:val="24"/>
          <w:lang w:val="it-IT"/>
        </w:rPr>
        <w:t>, Oraşul Vălenii de Munte</w:t>
      </w:r>
    </w:p>
    <w:p w14:paraId="10D6D9FD" w14:textId="77777777" w:rsidR="00A60242" w:rsidRPr="0030467F" w:rsidRDefault="00A60242" w:rsidP="00A60242">
      <w:pPr>
        <w:pStyle w:val="Title"/>
        <w:spacing w:line="240" w:lineRule="auto"/>
        <w:jc w:val="left"/>
        <w:rPr>
          <w:sz w:val="24"/>
          <w:lang w:val="it-IT"/>
        </w:rPr>
      </w:pPr>
      <w:r w:rsidRPr="0030467F">
        <w:rPr>
          <w:sz w:val="24"/>
          <w:lang w:val="it-IT"/>
        </w:rPr>
        <w:t xml:space="preserve">Str. Berceni, Nr. 42 A                                                  </w:t>
      </w:r>
    </w:p>
    <w:p w14:paraId="12AF34C5" w14:textId="77777777" w:rsidR="006567F6" w:rsidRPr="0030467F" w:rsidRDefault="00A60242" w:rsidP="00A60242">
      <w:pPr>
        <w:pStyle w:val="Title"/>
        <w:spacing w:line="240" w:lineRule="auto"/>
        <w:jc w:val="left"/>
        <w:rPr>
          <w:sz w:val="24"/>
          <w:lang w:val="it-IT"/>
        </w:rPr>
      </w:pPr>
      <w:r w:rsidRPr="0030467F">
        <w:rPr>
          <w:sz w:val="24"/>
          <w:lang w:val="it-IT"/>
        </w:rPr>
        <w:t xml:space="preserve">Tel/Fax: 0244281949   </w:t>
      </w:r>
    </w:p>
    <w:p w14:paraId="1D757B28" w14:textId="619921E6" w:rsidR="00A60242" w:rsidRDefault="006567F6" w:rsidP="00A60242">
      <w:pPr>
        <w:pStyle w:val="Title"/>
        <w:spacing w:line="240" w:lineRule="auto"/>
        <w:jc w:val="left"/>
        <w:rPr>
          <w:sz w:val="24"/>
        </w:rPr>
      </w:pPr>
      <w:r>
        <w:rPr>
          <w:sz w:val="24"/>
        </w:rPr>
        <w:t xml:space="preserve">Nr. </w:t>
      </w:r>
      <w:proofErr w:type="spellStart"/>
      <w:r>
        <w:rPr>
          <w:sz w:val="24"/>
        </w:rPr>
        <w:t>inreg</w:t>
      </w:r>
      <w:proofErr w:type="spellEnd"/>
      <w:r>
        <w:rPr>
          <w:sz w:val="24"/>
        </w:rPr>
        <w:t xml:space="preserve">.: </w:t>
      </w:r>
    </w:p>
    <w:p w14:paraId="3F026282" w14:textId="77777777" w:rsidR="00A60242" w:rsidRDefault="00A60242" w:rsidP="00A60242">
      <w:pPr>
        <w:pStyle w:val="Title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>PLAN OPERAȚIONAL CEAC</w:t>
      </w:r>
    </w:p>
    <w:p w14:paraId="5989D8D0" w14:textId="77777777" w:rsidR="00A60242" w:rsidRPr="003D6004" w:rsidRDefault="00A60242" w:rsidP="00A60242">
      <w:pPr>
        <w:pStyle w:val="Title"/>
        <w:spacing w:line="240" w:lineRule="auto"/>
        <w:jc w:val="left"/>
        <w:rPr>
          <w:sz w:val="24"/>
        </w:rPr>
      </w:pPr>
    </w:p>
    <w:p w14:paraId="184F7743" w14:textId="0FA6E723" w:rsidR="00A60242" w:rsidRDefault="00A25B19" w:rsidP="00A60242">
      <w:pPr>
        <w:pStyle w:val="Title"/>
      </w:pPr>
      <w:r>
        <w:t xml:space="preserve">An </w:t>
      </w:r>
      <w:proofErr w:type="spellStart"/>
      <w:r>
        <w:t>şcolar</w:t>
      </w:r>
      <w:proofErr w:type="spellEnd"/>
      <w:r>
        <w:t xml:space="preserve"> 202</w:t>
      </w:r>
      <w:r w:rsidR="0030467F">
        <w:t>4</w:t>
      </w:r>
      <w:r>
        <w:t xml:space="preserve"> – 202</w:t>
      </w:r>
      <w:r w:rsidR="0030467F">
        <w:t>5</w:t>
      </w:r>
    </w:p>
    <w:p w14:paraId="3B9EF4B2" w14:textId="77777777" w:rsidR="00A60242" w:rsidRDefault="00A60242" w:rsidP="00A60242">
      <w:pPr>
        <w:pStyle w:val="Title"/>
      </w:pPr>
    </w:p>
    <w:tbl>
      <w:tblPr>
        <w:tblStyle w:val="TableGrid"/>
        <w:tblW w:w="1445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40"/>
        <w:gridCol w:w="2520"/>
        <w:gridCol w:w="2790"/>
        <w:gridCol w:w="2250"/>
        <w:gridCol w:w="1440"/>
        <w:gridCol w:w="1350"/>
        <w:gridCol w:w="1890"/>
        <w:gridCol w:w="1676"/>
      </w:tblGrid>
      <w:tr w:rsidR="00B25235" w14:paraId="7802C3CA" w14:textId="77777777" w:rsidTr="00BB1E41">
        <w:tc>
          <w:tcPr>
            <w:tcW w:w="540" w:type="dxa"/>
          </w:tcPr>
          <w:p w14:paraId="5C1E22B6" w14:textId="77777777" w:rsidR="00A60242" w:rsidRPr="00A60242" w:rsidRDefault="00A60242" w:rsidP="00BB1E41">
            <w:pPr>
              <w:pStyle w:val="Title"/>
              <w:spacing w:line="240" w:lineRule="auto"/>
              <w:rPr>
                <w:b w:val="0"/>
                <w:sz w:val="24"/>
              </w:rPr>
            </w:pPr>
            <w:r w:rsidRPr="00A60242">
              <w:rPr>
                <w:b w:val="0"/>
                <w:sz w:val="24"/>
              </w:rPr>
              <w:t>Nr.</w:t>
            </w:r>
          </w:p>
          <w:p w14:paraId="0B2675FD" w14:textId="77777777" w:rsidR="00A60242" w:rsidRPr="00A60242" w:rsidRDefault="00A60242" w:rsidP="00BB1E41">
            <w:pPr>
              <w:pStyle w:val="Title"/>
              <w:spacing w:line="240" w:lineRule="auto"/>
              <w:rPr>
                <w:sz w:val="22"/>
                <w:szCs w:val="22"/>
              </w:rPr>
            </w:pPr>
            <w:proofErr w:type="spellStart"/>
            <w:r>
              <w:rPr>
                <w:b w:val="0"/>
                <w:sz w:val="24"/>
              </w:rPr>
              <w:t>c</w:t>
            </w:r>
            <w:r w:rsidRPr="00A60242">
              <w:rPr>
                <w:b w:val="0"/>
                <w:sz w:val="24"/>
              </w:rPr>
              <w:t>rt</w:t>
            </w:r>
            <w:proofErr w:type="spellEnd"/>
            <w:r>
              <w:rPr>
                <w:b w:val="0"/>
                <w:sz w:val="24"/>
              </w:rPr>
              <w:t>.</w:t>
            </w:r>
          </w:p>
        </w:tc>
        <w:tc>
          <w:tcPr>
            <w:tcW w:w="2520" w:type="dxa"/>
          </w:tcPr>
          <w:p w14:paraId="5D892487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Obiective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2790" w:type="dxa"/>
          </w:tcPr>
          <w:p w14:paraId="714B4307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</w:p>
        </w:tc>
        <w:tc>
          <w:tcPr>
            <w:tcW w:w="2250" w:type="dxa"/>
          </w:tcPr>
          <w:p w14:paraId="6F576AA3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Instrumente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Resurse</w:t>
            </w:r>
            <w:proofErr w:type="spellEnd"/>
          </w:p>
        </w:tc>
        <w:tc>
          <w:tcPr>
            <w:tcW w:w="1440" w:type="dxa"/>
          </w:tcPr>
          <w:p w14:paraId="07A2DC3D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Responsabil</w:t>
            </w:r>
            <w:proofErr w:type="spellEnd"/>
          </w:p>
        </w:tc>
        <w:tc>
          <w:tcPr>
            <w:tcW w:w="1350" w:type="dxa"/>
          </w:tcPr>
          <w:p w14:paraId="0DE7CEBB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Termen</w:t>
            </w:r>
          </w:p>
        </w:tc>
        <w:tc>
          <w:tcPr>
            <w:tcW w:w="1890" w:type="dxa"/>
          </w:tcPr>
          <w:p w14:paraId="10F282C0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Modalitati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</w:p>
        </w:tc>
        <w:tc>
          <w:tcPr>
            <w:tcW w:w="1676" w:type="dxa"/>
          </w:tcPr>
          <w:p w14:paraId="428EB6AC" w14:textId="77777777" w:rsidR="00A60242" w:rsidRPr="005076C2" w:rsidRDefault="00A60242" w:rsidP="00BB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Indicatori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de realizare</w:t>
            </w:r>
          </w:p>
        </w:tc>
      </w:tr>
      <w:tr w:rsidR="00B25235" w14:paraId="79091AD9" w14:textId="77777777" w:rsidTr="00BB1E41">
        <w:trPr>
          <w:trHeight w:val="2690"/>
        </w:trPr>
        <w:tc>
          <w:tcPr>
            <w:tcW w:w="540" w:type="dxa"/>
          </w:tcPr>
          <w:p w14:paraId="1D1E1E6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780752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A89E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8E94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A803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5B0F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3F98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7C60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486D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56B2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B8AF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FAFA7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265C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80B9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085F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FB80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3F54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6887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E93A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4282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4D42D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CC028" w14:textId="77777777" w:rsidR="00BB1E41" w:rsidRPr="005076C2" w:rsidRDefault="00BB1E41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4711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0" w:type="dxa"/>
          </w:tcPr>
          <w:p w14:paraId="1CA409F4" w14:textId="060EDD0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Finalizarea raportului anual de evaluare internă a calităţi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pentru anul şcolar 2022 – 2023</w:t>
            </w:r>
          </w:p>
          <w:p w14:paraId="5C1E93C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174335" w14:textId="4C9F5763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raportului anual de evaluare internă a calităţi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pentru anul şcolar 2023 – 2024</w:t>
            </w:r>
          </w:p>
          <w:p w14:paraId="437A17E7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F3D5F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64C89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700A7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4F621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7399F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E5C79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2683D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9C610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4299BC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10C5D9" w14:textId="77777777" w:rsidR="00BB1E41" w:rsidRPr="005076C2" w:rsidRDefault="00BB1E41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82D5C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Asigurarea cadrului legislativ de funcționare a CEAC</w:t>
            </w:r>
          </w:p>
          <w:p w14:paraId="3F4ED7E7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BD98C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99E3CD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C5187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1047B99D" w14:textId="77777777" w:rsidR="009E33D0" w:rsidRPr="005076C2" w:rsidRDefault="009E33D0" w:rsidP="001C075A">
            <w:pPr>
              <w:tabs>
                <w:tab w:val="left" w:pos="2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 Elaborarea propunerilor de îmbunătăţire a calităţii pentru indicatorii neîndepliniţi/ îndepliniţi parţial în anul şcolar anterior</w:t>
            </w:r>
          </w:p>
          <w:p w14:paraId="2AA87A9A" w14:textId="77777777" w:rsidR="009E33D0" w:rsidRPr="005076C2" w:rsidRDefault="009E33D0" w:rsidP="001C075A">
            <w:pPr>
              <w:tabs>
                <w:tab w:val="left" w:pos="2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Analizarea rezultatelor chestionarelor</w:t>
            </w:r>
          </w:p>
          <w:p w14:paraId="1C743320" w14:textId="77777777" w:rsidR="009E33D0" w:rsidRPr="005076C2" w:rsidRDefault="009E33D0" w:rsidP="001C075A">
            <w:pPr>
              <w:tabs>
                <w:tab w:val="left" w:pos="2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Redactarea RAEI prin raportare la descriptorii din standardele de acreditare şi evaluare periodică şi a descriptorilor din standardele de referinţă.</w:t>
            </w:r>
          </w:p>
          <w:p w14:paraId="30DA098C" w14:textId="7B9BEF6E" w:rsidR="009E33D0" w:rsidRPr="005076C2" w:rsidRDefault="009E33D0" w:rsidP="001C075A">
            <w:pPr>
              <w:tabs>
                <w:tab w:val="left" w:pos="2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 Finalizarea RAEI 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2022-2023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ș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 inițializarea RAEI 2023-2024</w:t>
            </w:r>
          </w:p>
          <w:p w14:paraId="37AD1F2B" w14:textId="77777777" w:rsidR="009E33D0" w:rsidRPr="005076C2" w:rsidRDefault="009E33D0" w:rsidP="001C075A">
            <w:pPr>
              <w:tabs>
                <w:tab w:val="left" w:pos="2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Publicarea/afișarea RAEI spre informare  tuturor beneficiarilor interni/ 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externi şi a partenerilor</w:t>
            </w:r>
          </w:p>
          <w:p w14:paraId="0791904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Constituirea CEAC conform legislației specifice, procedurii de selecție a membrilor și regulamentului CEAC</w:t>
            </w:r>
          </w:p>
        </w:tc>
        <w:tc>
          <w:tcPr>
            <w:tcW w:w="2250" w:type="dxa"/>
          </w:tcPr>
          <w:p w14:paraId="5FDC1A92" w14:textId="52EB0D6A" w:rsidR="00494D0D" w:rsidRPr="0030467F" w:rsidRDefault="00494D0D" w:rsidP="00494D0D">
            <w:pPr>
              <w:widowControl w:val="0"/>
              <w:shd w:val="clear" w:color="auto" w:fill="FFFFFF"/>
              <w:overflowPunct w:val="0"/>
              <w:autoSpaceDE w:val="0"/>
              <w:autoSpaceDN w:val="0"/>
              <w:adjustRightInd w:val="0"/>
              <w:spacing w:line="276" w:lineRule="auto"/>
              <w:ind w:right="-30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30467F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lastRenderedPageBreak/>
              <w:t>-</w:t>
            </w:r>
            <w:r w:rsidRPr="0030467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Hotararea nr. 631/11 mai 2022 pentru modificarea anexei la Hotărârea Guvernului nr. 994/2020 privind aprobarea standardelor de autorizare de funcţionare provizorie şi a standardelor de acreditare şi de evaluare externă periodică în învăţământul preuniversita</w:t>
            </w:r>
          </w:p>
          <w:p w14:paraId="7658136F" w14:textId="019C2D24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Standardele de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referinţă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2BEE72E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· Analiza chestionarelor aplicate de comisii și C.E.A.C.</w:t>
            </w:r>
          </w:p>
          <w:p w14:paraId="75BAB8D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Site-ul şcolii</w:t>
            </w:r>
          </w:p>
          <w:p w14:paraId="175227C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Legilsația in vigoare</w:t>
            </w:r>
          </w:p>
        </w:tc>
        <w:tc>
          <w:tcPr>
            <w:tcW w:w="1440" w:type="dxa"/>
          </w:tcPr>
          <w:p w14:paraId="45CC2FE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Comisia C.E.A.C.</w:t>
            </w:r>
          </w:p>
          <w:p w14:paraId="455625A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  <w:p w14:paraId="14F0549D" w14:textId="77777777" w:rsidR="009E33D0" w:rsidRPr="005076C2" w:rsidRDefault="009E33D0" w:rsidP="00BB1E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EABAB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08DFD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80C04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5E51D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75A4D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41340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76CB2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5CC81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74551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F2666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4F0C5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98D20D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BF06E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789F0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7920C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EBB209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19D624" w14:textId="77777777" w:rsidR="00BB1E41" w:rsidRPr="005076C2" w:rsidRDefault="00BB1E41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38F8D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B05C0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Consiliul profesoral</w:t>
            </w:r>
          </w:p>
          <w:p w14:paraId="3AC74A4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</w:p>
        </w:tc>
        <w:tc>
          <w:tcPr>
            <w:tcW w:w="1350" w:type="dxa"/>
          </w:tcPr>
          <w:p w14:paraId="7F8FE9A0" w14:textId="29468833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Octombrie 20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14:paraId="4F02919D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9922D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DAF7D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62A32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1939D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CC31C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9DE51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69DE9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8C6A9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E3189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33805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CEADD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F0708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1A510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A231E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627BDC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367F31" w14:textId="77777777" w:rsidR="00BB1E41" w:rsidRPr="005076C2" w:rsidRDefault="00BB1E41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BA2D3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65ED4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503826" w14:textId="3A1E3361" w:rsidR="009E33D0" w:rsidRPr="005076C2" w:rsidRDefault="00A25B19" w:rsidP="0030467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Septembrie 202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890" w:type="dxa"/>
          </w:tcPr>
          <w:p w14:paraId="6086E07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RAEI</w:t>
            </w:r>
          </w:p>
          <w:p w14:paraId="315F480C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5BBB0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226D4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C835E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C8E6C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49ACB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74D01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5EC3E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8DBFA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FDF12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199207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903F22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6EAE2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1C913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FB026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972D8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BBBD9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564057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32A35D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B1E74C" w14:textId="77777777" w:rsidR="00BB1E41" w:rsidRPr="005076C2" w:rsidRDefault="00BB1E41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03378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755B7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Decizie CEAC</w:t>
            </w:r>
          </w:p>
          <w:p w14:paraId="61425A3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Procesul verbal din Consiliul profesoral</w:t>
            </w:r>
          </w:p>
        </w:tc>
        <w:tc>
          <w:tcPr>
            <w:tcW w:w="1676" w:type="dxa"/>
          </w:tcPr>
          <w:p w14:paraId="498AD6C0" w14:textId="26BB65D6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 · Întocmirea raportului anual de evaluare internă a calită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ţii pentru anul </w:t>
            </w:r>
            <w:proofErr w:type="spellStart"/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şcolar</w:t>
            </w:r>
            <w:proofErr w:type="spellEnd"/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-202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termen</w:t>
            </w:r>
          </w:p>
          <w:p w14:paraId="6E5D727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FE377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A1EB0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C14FF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2699D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E7B8E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AD1E7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762C5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8F1A1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E87EBB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52A361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5272BE" w14:textId="77777777" w:rsidR="00BB1E41" w:rsidRPr="005076C2" w:rsidRDefault="00BB1E41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08A6D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F521FC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CEAC constituită conform legislației în vigoare</w:t>
            </w:r>
          </w:p>
          <w:p w14:paraId="6225638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68784D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DC13A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EA431D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1D5C6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6F472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25235" w:rsidRPr="0030467F" w14:paraId="5E6F5F87" w14:textId="77777777" w:rsidTr="00BB1E41">
        <w:tc>
          <w:tcPr>
            <w:tcW w:w="540" w:type="dxa"/>
          </w:tcPr>
          <w:p w14:paraId="6D57F0D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20" w:type="dxa"/>
          </w:tcPr>
          <w:p w14:paraId="61BE50AC" w14:textId="3D228BA2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Stabilirea activităților de evaluare</w:t>
            </w:r>
            <w:r w:rsidR="00A25B19"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interna pentru anul școlar 202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4</w:t>
            </w: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- 20</w:t>
            </w:r>
            <w:r w:rsidR="00A25B19"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2790" w:type="dxa"/>
          </w:tcPr>
          <w:p w14:paraId="5D29D317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Elaborarea unui plan de acţiune al C.E.A.C.</w:t>
            </w:r>
          </w:p>
          <w:p w14:paraId="2893F5D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Stabilirea graficului ședințelor de lucru</w:t>
            </w:r>
          </w:p>
          <w:p w14:paraId="4F4A324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Stabilirea responsabilităților individuale și a termenelor de realizare</w:t>
            </w:r>
          </w:p>
          <w:p w14:paraId="6C78E34D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• Stabilirea subcomisiilor și a modului de lucru </w:t>
            </w:r>
          </w:p>
        </w:tc>
        <w:tc>
          <w:tcPr>
            <w:tcW w:w="2250" w:type="dxa"/>
          </w:tcPr>
          <w:p w14:paraId="74B502AC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Plan de acțiune</w:t>
            </w:r>
          </w:p>
          <w:p w14:paraId="5F346A8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Regulamentul C.E.A.C.</w:t>
            </w:r>
          </w:p>
          <w:p w14:paraId="78E6D7F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40" w:type="dxa"/>
          </w:tcPr>
          <w:p w14:paraId="4AF7F74C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Comisia C.E.A.C.</w:t>
            </w:r>
          </w:p>
        </w:tc>
        <w:tc>
          <w:tcPr>
            <w:tcW w:w="1350" w:type="dxa"/>
          </w:tcPr>
          <w:p w14:paraId="25D6ED10" w14:textId="7DEF7FFF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Oct.20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890" w:type="dxa"/>
          </w:tcPr>
          <w:p w14:paraId="4151391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Procese-verbale</w:t>
            </w:r>
          </w:p>
          <w:p w14:paraId="6408A6C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Plan de acțiune</w:t>
            </w:r>
          </w:p>
          <w:p w14:paraId="3AF34F07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6" w:type="dxa"/>
          </w:tcPr>
          <w:p w14:paraId="232B898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E33D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· 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Îndeplinirea sarcinilor individuale</w:t>
            </w:r>
          </w:p>
          <w:p w14:paraId="5846B1B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1BA40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-Desfășurarea activității subcomisiilor</w:t>
            </w:r>
          </w:p>
        </w:tc>
      </w:tr>
      <w:tr w:rsidR="00B25235" w:rsidRPr="0030467F" w14:paraId="6199C3C6" w14:textId="77777777" w:rsidTr="00BB1E41">
        <w:tc>
          <w:tcPr>
            <w:tcW w:w="540" w:type="dxa"/>
          </w:tcPr>
          <w:p w14:paraId="71B09B7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20" w:type="dxa"/>
          </w:tcPr>
          <w:p w14:paraId="1F49849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Elaborarea planului operaţional </w:t>
            </w:r>
          </w:p>
          <w:p w14:paraId="626F823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E38C7C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369171B3" w14:textId="6A9953D0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· Analizarea raportului de evaluare internă a calităţii pe anul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şcolar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-202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  <w:p w14:paraId="04C3B53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Consultarea strategiei de evaluare internă a calității, a PDI și a planului de îmbunătățire</w:t>
            </w:r>
          </w:p>
          <w:p w14:paraId="630C135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Diseminarea planului operațional si de îmbunătățire prin afișarea acestuia pe site-ul şcolii</w:t>
            </w:r>
          </w:p>
        </w:tc>
        <w:tc>
          <w:tcPr>
            <w:tcW w:w="2250" w:type="dxa"/>
          </w:tcPr>
          <w:p w14:paraId="614EBCF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· Standardele RAEI </w:t>
            </w:r>
          </w:p>
          <w:p w14:paraId="24B3E05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Plan de îmbunătățire</w:t>
            </w:r>
          </w:p>
          <w:p w14:paraId="23B3361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Strategia de evaluare internă a calității</w:t>
            </w:r>
          </w:p>
          <w:p w14:paraId="2D2DDB55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44055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8E0D6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A45194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BB9262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40" w:type="dxa"/>
          </w:tcPr>
          <w:p w14:paraId="1BEB82A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Comisia</w:t>
            </w:r>
          </w:p>
          <w:p w14:paraId="350044B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C.E.A.C.</w:t>
            </w:r>
          </w:p>
          <w:p w14:paraId="6658161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</w:tcPr>
          <w:p w14:paraId="5C543763" w14:textId="08AAC984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3046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1890" w:type="dxa"/>
          </w:tcPr>
          <w:p w14:paraId="25DDB24C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Afişarea planului operaţional</w:t>
            </w:r>
          </w:p>
          <w:p w14:paraId="450DE59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6" w:type="dxa"/>
          </w:tcPr>
          <w:p w14:paraId="412D1BAF" w14:textId="77777777" w:rsidR="009E33D0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Informarea colectivului</w:t>
            </w:r>
          </w:p>
          <w:p w14:paraId="7A8BD5E6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şcolii cu privire la planul operaţional și de îmbunătățire</w:t>
            </w:r>
          </w:p>
        </w:tc>
      </w:tr>
      <w:tr w:rsidR="00B25235" w:rsidRPr="0030467F" w14:paraId="5DB61C19" w14:textId="77777777" w:rsidTr="00BB1E41">
        <w:tc>
          <w:tcPr>
            <w:tcW w:w="540" w:type="dxa"/>
          </w:tcPr>
          <w:p w14:paraId="62F8806F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20" w:type="dxa"/>
          </w:tcPr>
          <w:p w14:paraId="726405AD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Reactualizarea la nivelul unităţii de</w:t>
            </w:r>
          </w:p>
          <w:p w14:paraId="023AB882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învăţământ a unor Puncte de informare/</w:t>
            </w:r>
          </w:p>
          <w:p w14:paraId="21C5140B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documentare în domeniul calităţii în educaţie.</w:t>
            </w:r>
          </w:p>
        </w:tc>
        <w:tc>
          <w:tcPr>
            <w:tcW w:w="2790" w:type="dxa"/>
          </w:tcPr>
          <w:p w14:paraId="209EA20C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panoului de afişaj</w:t>
            </w:r>
          </w:p>
        </w:tc>
        <w:tc>
          <w:tcPr>
            <w:tcW w:w="2250" w:type="dxa"/>
          </w:tcPr>
          <w:p w14:paraId="00BB6BBF" w14:textId="77777777" w:rsidR="009E33D0" w:rsidRPr="005076C2" w:rsidRDefault="00170518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· Panou </w:t>
            </w:r>
          </w:p>
          <w:p w14:paraId="3121398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· Folii plastifiate </w:t>
            </w:r>
          </w:p>
          <w:p w14:paraId="62A7EFC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Manualul calităţii în educaţie</w:t>
            </w:r>
          </w:p>
          <w:p w14:paraId="5FA618BE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40" w:type="dxa"/>
          </w:tcPr>
          <w:p w14:paraId="02100DCA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Comisia C.E.A</w:t>
            </w:r>
            <w:r w:rsidR="00B2523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</w:t>
            </w:r>
          </w:p>
        </w:tc>
        <w:tc>
          <w:tcPr>
            <w:tcW w:w="1350" w:type="dxa"/>
          </w:tcPr>
          <w:p w14:paraId="3CEDACEA" w14:textId="2D257D60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Octombrie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A25B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4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0" w:type="dxa"/>
          </w:tcPr>
          <w:p w14:paraId="050F5F2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Pliante </w:t>
            </w:r>
          </w:p>
          <w:p w14:paraId="39C168D4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Afişe</w:t>
            </w:r>
          </w:p>
          <w:p w14:paraId="4BDF5FD0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6" w:type="dxa"/>
          </w:tcPr>
          <w:p w14:paraId="536B7D63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Existenţa, vizibilitatea, asigurarea   informării factorilor interesaţi interni şi externi cu privire la C.E.A.C. şi A.R.A.C.I.P.</w:t>
            </w:r>
          </w:p>
        </w:tc>
      </w:tr>
      <w:tr w:rsidR="00B25235" w:rsidRPr="0030467F" w14:paraId="7E1EFBBE" w14:textId="77777777" w:rsidTr="00BB1E41">
        <w:tc>
          <w:tcPr>
            <w:tcW w:w="540" w:type="dxa"/>
          </w:tcPr>
          <w:p w14:paraId="2E60E2D2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20" w:type="dxa"/>
          </w:tcPr>
          <w:p w14:paraId="55EA4FCE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Facilitarea accesului personalului didactic la informaţii privind introducerea sistemelor de</w:t>
            </w:r>
            <w:r w:rsidR="00170518"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asigurare a calităţi</w:t>
            </w:r>
          </w:p>
          <w:p w14:paraId="1904708C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5A5E751D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Creşterea gradului de implicare a personalului didactic în activităţi de</w:t>
            </w:r>
          </w:p>
          <w:p w14:paraId="74BFB399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calităţii</w:t>
            </w:r>
            <w:proofErr w:type="spellEnd"/>
          </w:p>
          <w:p w14:paraId="7959DB28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50" w:type="dxa"/>
          </w:tcPr>
          <w:p w14:paraId="07398100" w14:textId="77777777" w:rsidR="009E33D0" w:rsidRPr="005076C2" w:rsidRDefault="009E33D0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Rapoarte</w:t>
            </w:r>
          </w:p>
          <w:p w14:paraId="44168D07" w14:textId="77777777" w:rsidR="009E33D0" w:rsidRPr="005076C2" w:rsidRDefault="009E33D0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Dosare de personal</w:t>
            </w:r>
          </w:p>
          <w:p w14:paraId="302D2FF1" w14:textId="77777777" w:rsidR="009E33D0" w:rsidRPr="005076C2" w:rsidRDefault="009E33D0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Portofolii</w:t>
            </w:r>
          </w:p>
          <w:p w14:paraId="509507B1" w14:textId="77777777" w:rsidR="009E33D0" w:rsidRPr="005076C2" w:rsidRDefault="009E33D0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54F4A9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3AA553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E54842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11CB71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B6821F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40" w:type="dxa"/>
          </w:tcPr>
          <w:p w14:paraId="1EAAB176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Responsabil</w:t>
            </w:r>
          </w:p>
          <w:p w14:paraId="1566B950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Comisie formare</w:t>
            </w:r>
          </w:p>
          <w:p w14:paraId="20DFE371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profesionalăResponsabil</w:t>
            </w:r>
          </w:p>
          <w:p w14:paraId="4825346D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CEAC</w:t>
            </w:r>
          </w:p>
          <w:p w14:paraId="56591349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Compartiment Secretariat</w:t>
            </w:r>
          </w:p>
          <w:p w14:paraId="3245C19F" w14:textId="77777777" w:rsidR="009E33D0" w:rsidRPr="005076C2" w:rsidRDefault="009E33D0" w:rsidP="001C07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</w:tcPr>
          <w:p w14:paraId="3921AC08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Lunar</w:t>
            </w:r>
          </w:p>
        </w:tc>
        <w:tc>
          <w:tcPr>
            <w:tcW w:w="1890" w:type="dxa"/>
          </w:tcPr>
          <w:p w14:paraId="5BD17C61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C.C.D.</w:t>
            </w:r>
          </w:p>
          <w:p w14:paraId="0E9D8E67" w14:textId="77777777" w:rsidR="009E33D0" w:rsidRPr="0030467F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Prahova</w:t>
            </w:r>
          </w:p>
          <w:p w14:paraId="4D6CADE1" w14:textId="77777777" w:rsidR="009E33D0" w:rsidRPr="005076C2" w:rsidRDefault="009E33D0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Comisia CEAC</w:t>
            </w:r>
          </w:p>
        </w:tc>
        <w:tc>
          <w:tcPr>
            <w:tcW w:w="1676" w:type="dxa"/>
          </w:tcPr>
          <w:p w14:paraId="5D576DDF" w14:textId="77777777" w:rsidR="009E33D0" w:rsidRPr="005076C2" w:rsidRDefault="009E33D0" w:rsidP="00170518">
            <w:pPr>
              <w:pStyle w:val="ListParagraph"/>
              <w:ind w:left="-3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  Crearea climatului necesar pentru introducerea sistemelor de asigurare a calităţii şi informarea cadrelor didactice</w:t>
            </w:r>
          </w:p>
        </w:tc>
      </w:tr>
      <w:tr w:rsidR="00B25235" w:rsidRPr="0030467F" w14:paraId="447A238D" w14:textId="77777777" w:rsidTr="00BB1E41">
        <w:tc>
          <w:tcPr>
            <w:tcW w:w="540" w:type="dxa"/>
          </w:tcPr>
          <w:p w14:paraId="05ACB245" w14:textId="77777777" w:rsidR="00B25235" w:rsidRPr="005076C2" w:rsidRDefault="00B25235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20" w:type="dxa"/>
          </w:tcPr>
          <w:p w14:paraId="4D3FB97D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Creşterea gradului de informare cu privire la documentele şcolare şi procedurile interne </w:t>
            </w:r>
          </w:p>
        </w:tc>
        <w:tc>
          <w:tcPr>
            <w:tcW w:w="2790" w:type="dxa"/>
          </w:tcPr>
          <w:p w14:paraId="20BBC1A2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-Elaborarea documentelor centralizatoare ce conţin documente puse la dispoziţie de CEAC </w:t>
            </w:r>
          </w:p>
          <w:p w14:paraId="5E0039CB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- Centralizator chestionare, proceduri</w:t>
            </w:r>
          </w:p>
          <w:p w14:paraId="49B607B3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-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Activitate de diseminare prin afi</w:t>
            </w:r>
            <w:r w:rsidR="00170518"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şare la avizier şi introducerea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documentelor în site-ul </w:t>
            </w:r>
            <w:r w:rsidRPr="005076C2">
              <w:rPr>
                <w:rFonts w:ascii="Times New Roman" w:hAnsi="Times New Roman" w:cs="Times New Roman"/>
                <w:color w:val="auto"/>
                <w:lang w:val="ro-RO"/>
              </w:rPr>
              <w:t>școlii</w:t>
            </w:r>
          </w:p>
        </w:tc>
        <w:tc>
          <w:tcPr>
            <w:tcW w:w="2250" w:type="dxa"/>
          </w:tcPr>
          <w:p w14:paraId="67522788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>Site-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ul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școlii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55C36D83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Aviziere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440" w:type="dxa"/>
          </w:tcPr>
          <w:p w14:paraId="454D2404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Coord. CEAC </w:t>
            </w:r>
          </w:p>
          <w:p w14:paraId="3B6B76BC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>Director</w:t>
            </w:r>
          </w:p>
          <w:p w14:paraId="24B6D680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1350" w:type="dxa"/>
          </w:tcPr>
          <w:p w14:paraId="154FBBED" w14:textId="77777777" w:rsidR="00B25235" w:rsidRPr="005076C2" w:rsidRDefault="00B25235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Semestrial</w:t>
            </w:r>
          </w:p>
        </w:tc>
        <w:tc>
          <w:tcPr>
            <w:tcW w:w="1890" w:type="dxa"/>
          </w:tcPr>
          <w:p w14:paraId="2EE93B41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-Existența tuturor procedurilor, a chestionarelor, a titlurilor disponbile în CEAC </w:t>
            </w:r>
          </w:p>
          <w:p w14:paraId="44930361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Procese-verbale de la ședințele tematice </w:t>
            </w:r>
          </w:p>
        </w:tc>
        <w:tc>
          <w:tcPr>
            <w:tcW w:w="1676" w:type="dxa"/>
          </w:tcPr>
          <w:p w14:paraId="56F5871D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Informarea continuă a cadrelor didactice </w:t>
            </w:r>
          </w:p>
          <w:p w14:paraId="244D4C70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Crearea climatului necesar pentru elaborarea şi aplicarea procedurilor </w:t>
            </w:r>
          </w:p>
        </w:tc>
      </w:tr>
      <w:tr w:rsidR="00B25235" w14:paraId="4E94FDC2" w14:textId="77777777" w:rsidTr="00A25B19">
        <w:trPr>
          <w:trHeight w:val="3251"/>
        </w:trPr>
        <w:tc>
          <w:tcPr>
            <w:tcW w:w="540" w:type="dxa"/>
          </w:tcPr>
          <w:p w14:paraId="1CB2C146" w14:textId="77777777" w:rsidR="00B25235" w:rsidRPr="005076C2" w:rsidRDefault="00B25235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20" w:type="dxa"/>
          </w:tcPr>
          <w:p w14:paraId="10AD673C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Analiza rapoartelor referitoare la evaluare iniţială în vederea realizării unei diagnoze predictive </w:t>
            </w:r>
          </w:p>
          <w:p w14:paraId="675E233D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  <w:p w14:paraId="217ACF14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  <w:p w14:paraId="76FCB7FA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790" w:type="dxa"/>
          </w:tcPr>
          <w:p w14:paraId="582AE356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-Monitorizarea</w:t>
            </w: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 </w:t>
            </w:r>
          </w:p>
          <w:p w14:paraId="00603B47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aplicării testelor </w:t>
            </w:r>
          </w:p>
          <w:p w14:paraId="06CECEE4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 Analizarea rapoartelor </w:t>
            </w:r>
          </w:p>
          <w:p w14:paraId="46E3A7DE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Stabilirea măsurilor  remediale</w:t>
            </w: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 </w:t>
            </w:r>
          </w:p>
        </w:tc>
        <w:tc>
          <w:tcPr>
            <w:tcW w:w="2250" w:type="dxa"/>
          </w:tcPr>
          <w:p w14:paraId="26ABC9DB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-Seturi de teste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 </w:t>
            </w:r>
          </w:p>
          <w:p w14:paraId="276B956D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Resurse umane (membrii subcomisiilor CEAC, profesorii, elevii) </w:t>
            </w:r>
          </w:p>
          <w:p w14:paraId="65503948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Resurse materiale (copiator, hârtie, calculator) </w:t>
            </w:r>
          </w:p>
          <w:p w14:paraId="51B27252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Resurse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financiare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45D89499" w14:textId="77777777" w:rsidR="00D103E7" w:rsidRPr="00170518" w:rsidRDefault="00B25235" w:rsidP="0017051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Resursa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timp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440" w:type="dxa"/>
          </w:tcPr>
          <w:p w14:paraId="20C97F23" w14:textId="77777777" w:rsidR="00B25235" w:rsidRPr="005076C2" w:rsidRDefault="00170518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</w:rPr>
              <w:t>Coordonator</w:t>
            </w:r>
            <w:r w:rsidR="00B25235" w:rsidRPr="005076C2">
              <w:rPr>
                <w:rFonts w:ascii="Times New Roman" w:hAnsi="Times New Roman" w:cs="Times New Roman"/>
                <w:bCs/>
                <w:color w:val="auto"/>
              </w:rPr>
              <w:t>CEAC</w:t>
            </w:r>
            <w:proofErr w:type="spellEnd"/>
            <w:r w:rsidR="00B25235"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6D1F151D" w14:textId="77777777" w:rsidR="00B25235" w:rsidRPr="005076C2" w:rsidRDefault="00170518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Comisia de curriculum</w:t>
            </w:r>
            <w:r w:rsidR="00B25235"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1350" w:type="dxa"/>
          </w:tcPr>
          <w:p w14:paraId="5C79EA9A" w14:textId="5F294C1F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>Oct.20</w:t>
            </w:r>
            <w:r w:rsidR="00A25B19">
              <w:rPr>
                <w:rFonts w:ascii="Times New Roman" w:hAnsi="Times New Roman" w:cs="Times New Roman"/>
                <w:color w:val="auto"/>
              </w:rPr>
              <w:t>2</w:t>
            </w:r>
            <w:r w:rsidR="0030467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890" w:type="dxa"/>
          </w:tcPr>
          <w:p w14:paraId="4C29F388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Teste iniţiale -Portofoliile elevilor 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 </w:t>
            </w:r>
          </w:p>
          <w:p w14:paraId="00707D3B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Plan </w:t>
            </w:r>
            <w:r w:rsidR="00170518" w:rsidRPr="0030467F">
              <w:rPr>
                <w:rFonts w:ascii="Times New Roman" w:hAnsi="Times New Roman" w:cs="Times New Roman"/>
                <w:color w:val="auto"/>
                <w:lang w:val="it-IT"/>
              </w:rPr>
              <w:t>de măsuri –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portofolii cadre didactice </w:t>
            </w:r>
          </w:p>
          <w:p w14:paraId="7680E538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Analiză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şi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propuneri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676" w:type="dxa"/>
          </w:tcPr>
          <w:p w14:paraId="49E69CAA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Aplicarea testelor inițiale  </w:t>
            </w:r>
          </w:p>
          <w:p w14:paraId="2F150CC9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Existența analizelor testelor pe clase și discipline </w:t>
            </w:r>
          </w:p>
          <w:p w14:paraId="55984B7E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Existența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unor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planuri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remediale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B25235" w:rsidRPr="0030467F" w14:paraId="78E984DB" w14:textId="77777777" w:rsidTr="00BB1E41">
        <w:tc>
          <w:tcPr>
            <w:tcW w:w="540" w:type="dxa"/>
          </w:tcPr>
          <w:p w14:paraId="44D7E546" w14:textId="77777777" w:rsidR="00B25235" w:rsidRPr="005076C2" w:rsidRDefault="00B25235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20" w:type="dxa"/>
          </w:tcPr>
          <w:p w14:paraId="29839A8E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Îmbunătățirea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proiectării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activităților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predare-învățare-evaluare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790" w:type="dxa"/>
          </w:tcPr>
          <w:p w14:paraId="38CCF12F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-Proiectarea parcurgerii materiei in funcție de caracteristicile identificate prin analiza predictivă. </w:t>
            </w:r>
          </w:p>
          <w:p w14:paraId="294D6960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Valorificarea metodelor activ participative de predare/evaluare </w:t>
            </w:r>
          </w:p>
          <w:p w14:paraId="19D03E6D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centrate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pe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elev</w:t>
            </w:r>
            <w:proofErr w:type="spellEnd"/>
          </w:p>
          <w:p w14:paraId="64F79810" w14:textId="77777777" w:rsidR="00B25235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Evaluarea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portofoliilor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cadrelor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didactice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09918E0F" w14:textId="77777777" w:rsidR="00B25235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30038CAC" w14:textId="77777777" w:rsidR="00B25235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1338774E" w14:textId="77777777" w:rsidR="00B25235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7845B67C" w14:textId="77777777" w:rsidR="00B25235" w:rsidRPr="005076C2" w:rsidRDefault="00B25235" w:rsidP="002B1E8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50" w:type="dxa"/>
          </w:tcPr>
          <w:p w14:paraId="2576BA5F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Programe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școlare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56D883C9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Centralizator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rezultate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teste predictive </w:t>
            </w:r>
          </w:p>
        </w:tc>
        <w:tc>
          <w:tcPr>
            <w:tcW w:w="1440" w:type="dxa"/>
          </w:tcPr>
          <w:p w14:paraId="4B44957A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membrii</w:t>
            </w:r>
            <w:proofErr w:type="spellEnd"/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  <w:p w14:paraId="212752E5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CEAC </w:t>
            </w:r>
          </w:p>
          <w:p w14:paraId="7CA3F268" w14:textId="77777777" w:rsidR="00170518" w:rsidRDefault="00170518" w:rsidP="001C075A">
            <w:pPr>
              <w:pStyle w:val="Default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Comisia</w:t>
            </w:r>
            <w:r w:rsidRPr="0017051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de </w:t>
            </w:r>
            <w:r w:rsidRPr="00170518">
              <w:rPr>
                <w:rFonts w:ascii="Times New Roman" w:hAnsi="Times New Roman" w:cs="Times New Roman"/>
                <w:bCs/>
                <w:color w:val="auto"/>
              </w:rPr>
              <w:t>curriculum</w:t>
            </w:r>
          </w:p>
          <w:p w14:paraId="38976A1B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70518">
              <w:rPr>
                <w:rFonts w:ascii="Times New Roman" w:hAnsi="Times New Roman" w:cs="Times New Roman"/>
                <w:color w:val="auto"/>
              </w:rPr>
              <w:t>Cadre</w:t>
            </w:r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didactice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350" w:type="dxa"/>
          </w:tcPr>
          <w:p w14:paraId="23CE5E0F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permanent </w:t>
            </w:r>
          </w:p>
        </w:tc>
        <w:tc>
          <w:tcPr>
            <w:tcW w:w="1890" w:type="dxa"/>
          </w:tcPr>
          <w:p w14:paraId="3EFB2D88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Portofolii ale cadrelor didactice </w:t>
            </w:r>
          </w:p>
          <w:p w14:paraId="450E8A34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-Planificări calendaristice  </w:t>
            </w:r>
          </w:p>
          <w:p w14:paraId="59D8D7E3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-Planuri remediale </w:t>
            </w:r>
          </w:p>
          <w:p w14:paraId="6EDF07FD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Proiecte de lecție/activitate </w:t>
            </w:r>
          </w:p>
          <w:p w14:paraId="7D425DA8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Fișe de monitorizare </w:t>
            </w:r>
          </w:p>
          <w:p w14:paraId="760FF3D5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-Centralizator </w:t>
            </w:r>
          </w:p>
          <w:p w14:paraId="5D0A31AE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-Catalog </w:t>
            </w:r>
          </w:p>
        </w:tc>
        <w:tc>
          <w:tcPr>
            <w:tcW w:w="1676" w:type="dxa"/>
          </w:tcPr>
          <w:p w14:paraId="6B20D16D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-Îmbunătățirea rezultatelor </w:t>
            </w:r>
          </w:p>
          <w:p w14:paraId="650F2E0B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școlare. </w:t>
            </w:r>
          </w:p>
          <w:p w14:paraId="1266481F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-Creșterea numărului de elevi participanți la activități competiționale</w:t>
            </w:r>
          </w:p>
        </w:tc>
      </w:tr>
      <w:tr w:rsidR="00B25235" w14:paraId="66E2A6E4" w14:textId="77777777" w:rsidTr="00A25B19">
        <w:trPr>
          <w:trHeight w:val="3109"/>
        </w:trPr>
        <w:tc>
          <w:tcPr>
            <w:tcW w:w="540" w:type="dxa"/>
          </w:tcPr>
          <w:p w14:paraId="319ABD38" w14:textId="77777777" w:rsidR="00B25235" w:rsidRPr="005076C2" w:rsidRDefault="00B25235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20" w:type="dxa"/>
          </w:tcPr>
          <w:p w14:paraId="1859EA55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Evaluarea gradului de satisfacție al elevilor, părinților si partenerilor economici cu privire la procesul educativ </w:t>
            </w:r>
          </w:p>
          <w:p w14:paraId="4C7F8250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  <w:p w14:paraId="52B7232F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  <w:p w14:paraId="56CDA009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  <w:p w14:paraId="29814A92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  <w:p w14:paraId="4736A178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790" w:type="dxa"/>
          </w:tcPr>
          <w:p w14:paraId="15DD543C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Activarea unor proceduri de aplicare a chestionarelor. </w:t>
            </w:r>
          </w:p>
          <w:p w14:paraId="66F53AE4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-Stabilirea programului de aplicare a instrumentelor de evaluare internă </w:t>
            </w:r>
          </w:p>
          <w:p w14:paraId="68E12666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Aplicarea chestionarelor </w:t>
            </w:r>
          </w:p>
          <w:p w14:paraId="208B14A3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-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Analiza rezultatelor chestionarelor </w:t>
            </w:r>
          </w:p>
          <w:p w14:paraId="12A3752E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Stabilirea planului de îmbunătăţire </w:t>
            </w:r>
          </w:p>
        </w:tc>
        <w:tc>
          <w:tcPr>
            <w:tcW w:w="2250" w:type="dxa"/>
          </w:tcPr>
          <w:p w14:paraId="23D30F86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Proceduri </w:t>
            </w:r>
          </w:p>
          <w:p w14:paraId="730748CA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· Chestionare </w:t>
            </w:r>
          </w:p>
          <w:p w14:paraId="798067AA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Resurse umane (membrii subcomisiilor CEAC, profesori, elevi) </w:t>
            </w:r>
          </w:p>
          <w:p w14:paraId="4E15CF61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Resurse materiale (copiator, hârtie, calculator) </w:t>
            </w:r>
          </w:p>
          <w:p w14:paraId="35C1A85C" w14:textId="77777777" w:rsidR="00B25235" w:rsidRPr="00D103E7" w:rsidRDefault="00B25235" w:rsidP="00D103E7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Resurse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financiare</w:t>
            </w:r>
            <w:proofErr w:type="spellEnd"/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1440" w:type="dxa"/>
          </w:tcPr>
          <w:p w14:paraId="6164AF61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Secretarul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CEAC </w:t>
            </w:r>
          </w:p>
          <w:p w14:paraId="6EA913E5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·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Diriginții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  <w:tc>
          <w:tcPr>
            <w:tcW w:w="1350" w:type="dxa"/>
          </w:tcPr>
          <w:p w14:paraId="676D3B77" w14:textId="77777777" w:rsidR="00B25235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Semestrial </w:t>
            </w:r>
          </w:p>
          <w:p w14:paraId="648F270F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62DA5AB1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6DD615E2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49127A49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64EA0DAC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021B6072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6F4FAA89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5E4E41A8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49BABE4B" w14:textId="77777777" w:rsidR="00D103E7" w:rsidRPr="005076C2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90" w:type="dxa"/>
          </w:tcPr>
          <w:p w14:paraId="1C231B37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Chestionarele aplicate </w:t>
            </w:r>
          </w:p>
          <w:p w14:paraId="004427F7" w14:textId="5F348528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Fişe de înregistrare a datelor </w:t>
            </w:r>
          </w:p>
        </w:tc>
        <w:tc>
          <w:tcPr>
            <w:tcW w:w="1676" w:type="dxa"/>
          </w:tcPr>
          <w:p w14:paraId="51BDDF6F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-Aplicarea chestionarelor din programul anual </w:t>
            </w:r>
          </w:p>
          <w:p w14:paraId="7C3181B5" w14:textId="77777777" w:rsidR="00B25235" w:rsidRPr="0030467F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-Interpretări chestionare </w:t>
            </w:r>
          </w:p>
          <w:p w14:paraId="124A09EC" w14:textId="77777777" w:rsidR="00B25235" w:rsidRPr="005076C2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Raport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3D6B5E4E" w14:textId="77777777" w:rsidR="00AC0B87" w:rsidRDefault="00B25235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-Plan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îmbunătăţire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5B0D9952" w14:textId="77777777" w:rsidR="00D103E7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324046A3" w14:textId="77777777" w:rsidR="00D103E7" w:rsidRPr="005076C2" w:rsidRDefault="00D103E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0B87" w:rsidRPr="0030467F" w14:paraId="2E15F3CD" w14:textId="77777777" w:rsidTr="00BB1E41">
        <w:tc>
          <w:tcPr>
            <w:tcW w:w="540" w:type="dxa"/>
          </w:tcPr>
          <w:p w14:paraId="20296434" w14:textId="77777777" w:rsidR="00AC0B87" w:rsidRPr="005076C2" w:rsidRDefault="00AC0B8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20" w:type="dxa"/>
          </w:tcPr>
          <w:p w14:paraId="6EF5DD87" w14:textId="425BA63E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Monitorizarea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activității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comisiilor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A25B19">
              <w:rPr>
                <w:rFonts w:ascii="Times New Roman" w:hAnsi="Times New Roman" w:cs="Times New Roman"/>
                <w:color w:val="auto"/>
              </w:rPr>
              <w:t xml:space="preserve">cu </w:t>
            </w:r>
            <w:proofErr w:type="spellStart"/>
            <w:r w:rsidR="00A25B19">
              <w:rPr>
                <w:rFonts w:ascii="Times New Roman" w:hAnsi="Times New Roman" w:cs="Times New Roman"/>
                <w:color w:val="auto"/>
              </w:rPr>
              <w:t>c</w:t>
            </w:r>
            <w:r w:rsidR="00170518">
              <w:rPr>
                <w:rFonts w:ascii="Times New Roman" w:hAnsi="Times New Roman" w:cs="Times New Roman"/>
                <w:color w:val="auto"/>
              </w:rPr>
              <w:t>aracter</w:t>
            </w:r>
            <w:proofErr w:type="spellEnd"/>
            <w:r w:rsidR="00170518">
              <w:rPr>
                <w:rFonts w:ascii="Times New Roman" w:hAnsi="Times New Roman" w:cs="Times New Roman"/>
                <w:color w:val="auto"/>
              </w:rPr>
              <w:t xml:space="preserve"> permanent</w:t>
            </w:r>
          </w:p>
        </w:tc>
        <w:tc>
          <w:tcPr>
            <w:tcW w:w="2790" w:type="dxa"/>
          </w:tcPr>
          <w:p w14:paraId="69407E8C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Observarea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directă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a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activității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comisiilor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A43C076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Analizarea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rapoartelor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comisiilor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443B5585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Aplicarea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chestionare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pentru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măsurarea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gradului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satisfacție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al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tuturor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factorilor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implicați</w:t>
            </w:r>
            <w:proofErr w:type="spellEnd"/>
          </w:p>
        </w:tc>
        <w:tc>
          <w:tcPr>
            <w:tcW w:w="2250" w:type="dxa"/>
          </w:tcPr>
          <w:p w14:paraId="334CA35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Ședințe Consiliul profesoral; </w:t>
            </w:r>
          </w:p>
          <w:p w14:paraId="1E21FF4B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Ședințe Consiliul reprezentativ al părinților</w:t>
            </w:r>
          </w:p>
          <w:p w14:paraId="194BA1D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Rapoartele comisiilor </w:t>
            </w:r>
          </w:p>
          <w:p w14:paraId="058B599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Dosarele comisiilor </w:t>
            </w:r>
          </w:p>
          <w:p w14:paraId="4DF7E19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-Chestionare</w:t>
            </w: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 </w:t>
            </w:r>
          </w:p>
        </w:tc>
        <w:tc>
          <w:tcPr>
            <w:tcW w:w="1440" w:type="dxa"/>
          </w:tcPr>
          <w:p w14:paraId="39958C5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Comisia CEAC</w:t>
            </w: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 </w:t>
            </w:r>
          </w:p>
          <w:p w14:paraId="3935811B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Directorul</w:t>
            </w:r>
          </w:p>
          <w:p w14:paraId="54A6B5A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·</w:t>
            </w:r>
            <w:r w:rsidR="00BD63E8" w:rsidRPr="0030467F">
              <w:rPr>
                <w:rFonts w:ascii="Times New Roman" w:hAnsi="Times New Roman" w:cs="Times New Roman"/>
                <w:color w:val="auto"/>
                <w:lang w:val="it-IT"/>
              </w:rPr>
              <w:t>Responsabili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 de comisii </w:t>
            </w:r>
          </w:p>
        </w:tc>
        <w:tc>
          <w:tcPr>
            <w:tcW w:w="1350" w:type="dxa"/>
          </w:tcPr>
          <w:p w14:paraId="1A94E25A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Semestrial </w:t>
            </w:r>
          </w:p>
        </w:tc>
        <w:tc>
          <w:tcPr>
            <w:tcW w:w="1890" w:type="dxa"/>
          </w:tcPr>
          <w:p w14:paraId="5CBC602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Rapoarte </w:t>
            </w:r>
          </w:p>
          <w:p w14:paraId="41C085C4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-Luarea deciziilor în comisii </w:t>
            </w:r>
          </w:p>
          <w:p w14:paraId="11D8776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Asistenţe la or</w:t>
            </w:r>
            <w:r w:rsidR="00BD63E8" w:rsidRPr="0030467F">
              <w:rPr>
                <w:rFonts w:ascii="Times New Roman" w:hAnsi="Times New Roman" w:cs="Times New Roman"/>
                <w:color w:val="auto"/>
                <w:lang w:val="it-IT"/>
              </w:rPr>
              <w:t>e</w:t>
            </w:r>
          </w:p>
          <w:p w14:paraId="3868D9D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·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şi realizarea planurilor de îmbunătăţire </w:t>
            </w:r>
          </w:p>
        </w:tc>
        <w:tc>
          <w:tcPr>
            <w:tcW w:w="1676" w:type="dxa"/>
          </w:tcPr>
          <w:p w14:paraId="297B0FBD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Grad ridicat de satisfacție </w:t>
            </w:r>
          </w:p>
          <w:p w14:paraId="7117835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Formarea deprinderilor manageriale ale şefilor de compartimente şi comisii </w:t>
            </w:r>
          </w:p>
        </w:tc>
      </w:tr>
      <w:tr w:rsidR="00AC0B87" w:rsidRPr="0030467F" w14:paraId="4C1DF0BC" w14:textId="77777777" w:rsidTr="00BB1E41">
        <w:tc>
          <w:tcPr>
            <w:tcW w:w="540" w:type="dxa"/>
          </w:tcPr>
          <w:p w14:paraId="1B36C1A3" w14:textId="77777777" w:rsidR="00AC0B87" w:rsidRPr="005076C2" w:rsidRDefault="00AC0B8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20" w:type="dxa"/>
          </w:tcPr>
          <w:p w14:paraId="1EAF4C9B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completării documentelor școlare și ritmicității notării </w:t>
            </w:r>
          </w:p>
        </w:tc>
        <w:tc>
          <w:tcPr>
            <w:tcW w:w="2790" w:type="dxa"/>
          </w:tcPr>
          <w:p w14:paraId="461A873D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Consultarea documentelor școlare </w:t>
            </w:r>
          </w:p>
          <w:p w14:paraId="02C2FA18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Completarea fișelor de observarea și monitorizare </w:t>
            </w:r>
          </w:p>
          <w:p w14:paraId="0D011069" w14:textId="77777777" w:rsidR="00AC0B87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>·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Remediere</w:t>
            </w:r>
            <w:r w:rsidRPr="005076C2">
              <w:rPr>
                <w:rFonts w:ascii="Times New Roman" w:hAnsi="Times New Roman" w:cs="Times New Roman"/>
                <w:color w:val="auto"/>
              </w:rPr>
              <w:t>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deficienț</w:t>
            </w:r>
            <w:r>
              <w:rPr>
                <w:rFonts w:ascii="Times New Roman" w:hAnsi="Times New Roman" w:cs="Times New Roman"/>
                <w:color w:val="auto"/>
              </w:rPr>
              <w:t>elor</w:t>
            </w:r>
            <w:proofErr w:type="spellEnd"/>
          </w:p>
          <w:p w14:paraId="7CDF4DA1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50" w:type="dxa"/>
          </w:tcPr>
          <w:p w14:paraId="1DB2273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· Cataloage </w:t>
            </w:r>
          </w:p>
          <w:p w14:paraId="569859B4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Dosarele comisiilor </w:t>
            </w:r>
          </w:p>
          <w:p w14:paraId="2DB6229D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Portofoliile profesorilor </w:t>
            </w:r>
          </w:p>
        </w:tc>
        <w:tc>
          <w:tcPr>
            <w:tcW w:w="1440" w:type="dxa"/>
          </w:tcPr>
          <w:p w14:paraId="3F5A9ACE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bCs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Comisia CEAC </w:t>
            </w:r>
          </w:p>
          <w:p w14:paraId="11F1AC67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>-Comisia curriculum</w:t>
            </w:r>
          </w:p>
          <w:p w14:paraId="7F6F9D8B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Directorul</w:t>
            </w:r>
            <w:proofErr w:type="spellEnd"/>
          </w:p>
        </w:tc>
        <w:tc>
          <w:tcPr>
            <w:tcW w:w="1350" w:type="dxa"/>
          </w:tcPr>
          <w:p w14:paraId="77FBCB30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Lunar </w:t>
            </w:r>
          </w:p>
        </w:tc>
        <w:tc>
          <w:tcPr>
            <w:tcW w:w="1890" w:type="dxa"/>
          </w:tcPr>
          <w:p w14:paraId="11AEEDA5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Fișe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monitorizare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completate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676" w:type="dxa"/>
          </w:tcPr>
          <w:p w14:paraId="7EDF9A7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Completarea la termen a fișelor </w:t>
            </w:r>
          </w:p>
          <w:p w14:paraId="6336E5E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Adoptarea propunerilor de remediere </w:t>
            </w:r>
          </w:p>
        </w:tc>
      </w:tr>
      <w:tr w:rsidR="00AC0B87" w:rsidRPr="0030467F" w14:paraId="48D83943" w14:textId="77777777" w:rsidTr="00BB1E41">
        <w:tc>
          <w:tcPr>
            <w:tcW w:w="540" w:type="dxa"/>
          </w:tcPr>
          <w:p w14:paraId="33A929C6" w14:textId="77777777" w:rsidR="00AC0B87" w:rsidRPr="005076C2" w:rsidRDefault="00AC0B8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20" w:type="dxa"/>
          </w:tcPr>
          <w:p w14:paraId="7BB463B9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absențelor motivate și nemotivate intregistrate de către elevi pe parcursul anului scolar  </w:t>
            </w:r>
          </w:p>
        </w:tc>
        <w:tc>
          <w:tcPr>
            <w:tcW w:w="2790" w:type="dxa"/>
          </w:tcPr>
          <w:p w14:paraId="5262A565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Consultarea documentelor școlare </w:t>
            </w:r>
          </w:p>
          <w:p w14:paraId="2D6FF0D4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Completarea fișelor de observarea și monitorizare </w:t>
            </w:r>
          </w:p>
          <w:p w14:paraId="3A76C66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Realizarea analizelor și propunerilor de remediere a deficiențelor </w:t>
            </w:r>
          </w:p>
          <w:p w14:paraId="79A5A7D7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lastRenderedPageBreak/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Realizarea unei corespondențe cu părinții elevilor </w:t>
            </w:r>
          </w:p>
        </w:tc>
        <w:tc>
          <w:tcPr>
            <w:tcW w:w="2250" w:type="dxa"/>
          </w:tcPr>
          <w:p w14:paraId="6324E82D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lastRenderedPageBreak/>
              <w:t xml:space="preserve">· 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Cataloage</w:t>
            </w: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 </w:t>
            </w:r>
          </w:p>
          <w:p w14:paraId="19EBF6F8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Scutirile medicale </w:t>
            </w:r>
          </w:p>
          <w:p w14:paraId="0C6E3BCC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Cererile părinților </w:t>
            </w:r>
          </w:p>
          <w:p w14:paraId="7BF8C15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Documentele dirigintelui </w:t>
            </w:r>
          </w:p>
        </w:tc>
        <w:tc>
          <w:tcPr>
            <w:tcW w:w="1440" w:type="dxa"/>
          </w:tcPr>
          <w:p w14:paraId="111D5A2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-Diriginţi </w:t>
            </w:r>
          </w:p>
          <w:p w14:paraId="2E19661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-Comisia pentru absențe </w:t>
            </w:r>
          </w:p>
          <w:p w14:paraId="1F6D3501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-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Directorul </w:t>
            </w:r>
          </w:p>
          <w:p w14:paraId="3B971BE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-Comisia pentru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lastRenderedPageBreak/>
              <w:t xml:space="preserve">diminuarea absenteismului şi abandonului şcolar· </w:t>
            </w:r>
          </w:p>
        </w:tc>
        <w:tc>
          <w:tcPr>
            <w:tcW w:w="1350" w:type="dxa"/>
          </w:tcPr>
          <w:p w14:paraId="2F15B9F8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lastRenderedPageBreak/>
              <w:t>Zilnic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>/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saptamanal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, lunar, semestrial,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anual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90" w:type="dxa"/>
          </w:tcPr>
          <w:p w14:paraId="6F8C252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Fișe de monitorizare completate </w:t>
            </w:r>
          </w:p>
          <w:p w14:paraId="6E7A1CA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-Chestionare </w:t>
            </w:r>
          </w:p>
        </w:tc>
        <w:tc>
          <w:tcPr>
            <w:tcW w:w="1676" w:type="dxa"/>
          </w:tcPr>
          <w:p w14:paraId="5DA9808A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Completarea la termene a fișelor </w:t>
            </w:r>
          </w:p>
          <w:p w14:paraId="4AB51A8E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Adoptarea propunerilor de remediere în planurile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lastRenderedPageBreak/>
              <w:t xml:space="preserve">remediale </w:t>
            </w:r>
          </w:p>
          <w:p w14:paraId="20C88D0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AC0B87" w:rsidRPr="0030467F" w14:paraId="110DF636" w14:textId="77777777" w:rsidTr="00BB1E41">
        <w:tc>
          <w:tcPr>
            <w:tcW w:w="540" w:type="dxa"/>
          </w:tcPr>
          <w:p w14:paraId="2A199DC0" w14:textId="77777777" w:rsidR="00AC0B87" w:rsidRPr="005076C2" w:rsidRDefault="00AC0B8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20" w:type="dxa"/>
          </w:tcPr>
          <w:p w14:paraId="33C5A37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rezolvării stării de disciplină, a contestaţiilor și reclamațiilor </w:t>
            </w:r>
          </w:p>
        </w:tc>
        <w:tc>
          <w:tcPr>
            <w:tcW w:w="2790" w:type="dxa"/>
          </w:tcPr>
          <w:p w14:paraId="401E035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activității diriginților </w:t>
            </w:r>
          </w:p>
          <w:p w14:paraId="5A7245DE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Diseminarea prevederilor ROI în vederea prevenirii a abaterilor disciplinare </w:t>
            </w:r>
          </w:p>
          <w:p w14:paraId="6CEF30C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gradului de implicare a profesorilor în dezvoltarea unor proiecte de combaterea discriminării și a violenței </w:t>
            </w:r>
          </w:p>
          <w:p w14:paraId="2F2E7DE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-Parteneriat cu Poliția</w:t>
            </w:r>
          </w:p>
          <w:p w14:paraId="25A0273D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-Chestonare aplicate</w:t>
            </w:r>
          </w:p>
        </w:tc>
        <w:tc>
          <w:tcPr>
            <w:tcW w:w="2250" w:type="dxa"/>
          </w:tcPr>
          <w:p w14:paraId="0C0E045D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Proceduri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10CA15EA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Proiecte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33B77957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Rapoarte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20B6D573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Reclamații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21276443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Declarații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7F3E1CC0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Plan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acțiune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0CE1FDB8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Fişe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activitate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54CF3B02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Chestionare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440" w:type="dxa"/>
          </w:tcPr>
          <w:p w14:paraId="2D179A4A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Comisia diriginţilor </w:t>
            </w:r>
          </w:p>
          <w:p w14:paraId="7D86C53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>Directorul</w:t>
            </w:r>
          </w:p>
          <w:p w14:paraId="364817D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· Diriginții </w:t>
            </w:r>
          </w:p>
          <w:p w14:paraId="06C72C3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="00BD63E8"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Responsabilcomisia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de disciplină </w:t>
            </w:r>
          </w:p>
          <w:p w14:paraId="21F7C153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-Comisia CEAC </w:t>
            </w:r>
          </w:p>
        </w:tc>
        <w:tc>
          <w:tcPr>
            <w:tcW w:w="1350" w:type="dxa"/>
          </w:tcPr>
          <w:p w14:paraId="38C05F59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Semestrial </w:t>
            </w:r>
          </w:p>
        </w:tc>
        <w:tc>
          <w:tcPr>
            <w:tcW w:w="1890" w:type="dxa"/>
          </w:tcPr>
          <w:p w14:paraId="4716BD23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· Planuri și proiecte de prevenire </w:t>
            </w:r>
          </w:p>
          <w:p w14:paraId="4E62BF75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· Analize </w:t>
            </w:r>
          </w:p>
          <w:p w14:paraId="3D57B9E1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Fișe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monitorizare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982C66D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Chestionare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676" w:type="dxa"/>
          </w:tcPr>
          <w:p w14:paraId="59032DB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-Rapoarte </w:t>
            </w:r>
          </w:p>
          <w:p w14:paraId="69FCE74B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-Procese verbale </w:t>
            </w:r>
          </w:p>
          <w:p w14:paraId="26421C1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-Numărul scăzut de acte de indisciplină </w:t>
            </w:r>
          </w:p>
          <w:p w14:paraId="513C4ACA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-Consolidarea atitudinii corecte faţă de comportamentul social responsabil </w:t>
            </w:r>
          </w:p>
        </w:tc>
      </w:tr>
      <w:tr w:rsidR="00AC0B87" w14:paraId="4EA6286D" w14:textId="77777777" w:rsidTr="00BB1E41">
        <w:tc>
          <w:tcPr>
            <w:tcW w:w="540" w:type="dxa"/>
          </w:tcPr>
          <w:p w14:paraId="5FAB2C63" w14:textId="77777777" w:rsidR="00AC0B87" w:rsidRPr="005076C2" w:rsidRDefault="00AC0B8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20" w:type="dxa"/>
          </w:tcPr>
          <w:p w14:paraId="44D2C9B3" w14:textId="77777777" w:rsidR="002B1E8F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Dezvoltarea bazei de date cu privire la personalul şcolii şi activităţile desfăşurate pe comisii </w:t>
            </w:r>
          </w:p>
          <w:p w14:paraId="6590BBE8" w14:textId="77777777" w:rsidR="00AC0B87" w:rsidRPr="0030467F" w:rsidRDefault="00AC0B87" w:rsidP="002B1E8F">
            <w:pPr>
              <w:jc w:val="center"/>
              <w:rPr>
                <w:lang w:val="it-IT"/>
              </w:rPr>
            </w:pPr>
          </w:p>
          <w:p w14:paraId="7C8591FD" w14:textId="77777777" w:rsidR="002B1E8F" w:rsidRPr="0030467F" w:rsidRDefault="002B1E8F" w:rsidP="002B1E8F">
            <w:pPr>
              <w:jc w:val="center"/>
              <w:rPr>
                <w:lang w:val="it-IT"/>
              </w:rPr>
            </w:pPr>
          </w:p>
          <w:p w14:paraId="2B3E8787" w14:textId="77777777" w:rsidR="002B1E8F" w:rsidRPr="0030467F" w:rsidRDefault="002B1E8F" w:rsidP="002B1E8F">
            <w:pPr>
              <w:jc w:val="center"/>
              <w:rPr>
                <w:lang w:val="it-IT"/>
              </w:rPr>
            </w:pPr>
          </w:p>
        </w:tc>
        <w:tc>
          <w:tcPr>
            <w:tcW w:w="2790" w:type="dxa"/>
          </w:tcPr>
          <w:p w14:paraId="18E2202F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Analiza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portofoliilor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35F97242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Realizarea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fişelor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din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baza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date </w:t>
            </w:r>
          </w:p>
        </w:tc>
        <w:tc>
          <w:tcPr>
            <w:tcW w:w="2250" w:type="dxa"/>
          </w:tcPr>
          <w:p w14:paraId="3DA116E2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Fise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monitorizare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7F7ABD3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Copiator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  <w:tc>
          <w:tcPr>
            <w:tcW w:w="1440" w:type="dxa"/>
          </w:tcPr>
          <w:p w14:paraId="2387A1A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-Membrii CEAC </w:t>
            </w:r>
          </w:p>
          <w:p w14:paraId="25527CDC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Şefii de comisii </w:t>
            </w:r>
          </w:p>
        </w:tc>
        <w:tc>
          <w:tcPr>
            <w:tcW w:w="1350" w:type="dxa"/>
          </w:tcPr>
          <w:p w14:paraId="688CC5EE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Permanent </w:t>
            </w:r>
          </w:p>
        </w:tc>
        <w:tc>
          <w:tcPr>
            <w:tcW w:w="1890" w:type="dxa"/>
          </w:tcPr>
          <w:p w14:paraId="7B923CA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Completarea continuă a bazei de date </w:t>
            </w:r>
          </w:p>
        </w:tc>
        <w:tc>
          <w:tcPr>
            <w:tcW w:w="1676" w:type="dxa"/>
          </w:tcPr>
          <w:p w14:paraId="342D18C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-Existenţa la sfârşitul anului a bazei de date actualizate și complete </w:t>
            </w:r>
          </w:p>
          <w:p w14:paraId="411B4801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Rapoarte,Situații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statistice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AC0B87" w14:paraId="32CC97C9" w14:textId="77777777" w:rsidTr="00BB1E41">
        <w:tc>
          <w:tcPr>
            <w:tcW w:w="540" w:type="dxa"/>
          </w:tcPr>
          <w:p w14:paraId="5769C42C" w14:textId="77777777" w:rsidR="00AC0B87" w:rsidRPr="005076C2" w:rsidRDefault="00AC0B8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20" w:type="dxa"/>
          </w:tcPr>
          <w:p w14:paraId="0F97BF61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Monitorizarea gradului de implicare a părinţilor în susţinerea activităţilor  școlii</w:t>
            </w:r>
          </w:p>
        </w:tc>
        <w:tc>
          <w:tcPr>
            <w:tcW w:w="2790" w:type="dxa"/>
          </w:tcPr>
          <w:p w14:paraId="4B959539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Organizarea de activități la care să fie invitați părinții sau să facă parte din organizatori </w:t>
            </w:r>
          </w:p>
          <w:p w14:paraId="448A934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Implicarea asociatiei părinţilor în susţinerea materială a școlii</w:t>
            </w:r>
          </w:p>
          <w:p w14:paraId="134025DE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lastRenderedPageBreak/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Aplicarea de chestionare în vederea cunoașterii gradului de satisfacție al părinților și a cunoașterii propunerilor făcute de părinți pentru îmbunătățirea activității colegiului </w:t>
            </w:r>
          </w:p>
          <w:p w14:paraId="1EF975CA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Realizarea raportului de analiză și a propunerilor remediale </w:t>
            </w:r>
          </w:p>
        </w:tc>
        <w:tc>
          <w:tcPr>
            <w:tcW w:w="2250" w:type="dxa"/>
          </w:tcPr>
          <w:p w14:paraId="63288C7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lastRenderedPageBreak/>
              <w:t xml:space="preserve">· Proceduri </w:t>
            </w:r>
          </w:p>
          <w:p w14:paraId="25A09E8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· Seturi de chestionare </w:t>
            </w:r>
          </w:p>
          <w:p w14:paraId="1DEE3B7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Cs/>
                <w:color w:val="auto"/>
                <w:lang w:val="it-IT"/>
              </w:rPr>
              <w:t xml:space="preserve">· Fișe de înregistrare </w:t>
            </w:r>
          </w:p>
          <w:p w14:paraId="576D2F2F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Resurse umane (membrii subcomisiilor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lastRenderedPageBreak/>
              <w:t xml:space="preserve">CEAC, profesorii, elevii) </w:t>
            </w:r>
          </w:p>
          <w:p w14:paraId="12B7F2D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Resurse materiale (copiator, hârtie, calculator) </w:t>
            </w:r>
          </w:p>
          <w:p w14:paraId="35EB267A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Resurse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financiare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  <w:p w14:paraId="192FD50A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·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Resursa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timp</w:t>
            </w:r>
            <w:proofErr w:type="spellEnd"/>
            <w:r w:rsidRPr="005076C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1440" w:type="dxa"/>
          </w:tcPr>
          <w:p w14:paraId="5B0C9562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lastRenderedPageBreak/>
              <w:t xml:space="preserve">Coordonatorul CEAC </w:t>
            </w:r>
          </w:p>
          <w:p w14:paraId="0CCBA5A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Responsabilul comisiei de programe educative </w:t>
            </w:r>
          </w:p>
          <w:p w14:paraId="7B9E8AFF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bCs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bCs/>
                <w:color w:val="auto"/>
              </w:rPr>
              <w:t>Diriginții</w:t>
            </w:r>
            <w:proofErr w:type="spellEnd"/>
            <w:r w:rsidRPr="005076C2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  <w:tc>
          <w:tcPr>
            <w:tcW w:w="1350" w:type="dxa"/>
          </w:tcPr>
          <w:p w14:paraId="0C475399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 xml:space="preserve">Permanent </w:t>
            </w:r>
          </w:p>
        </w:tc>
        <w:tc>
          <w:tcPr>
            <w:tcW w:w="1890" w:type="dxa"/>
          </w:tcPr>
          <w:p w14:paraId="275ECAE8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Rapoarte și analize </w:t>
            </w:r>
          </w:p>
          <w:p w14:paraId="7A9AF434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>·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Monitorizarea şi realizarea planurilor de îmbunătăţiri </w:t>
            </w:r>
          </w:p>
        </w:tc>
        <w:tc>
          <w:tcPr>
            <w:tcW w:w="1676" w:type="dxa"/>
          </w:tcPr>
          <w:p w14:paraId="25976B80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Participarea părinților </w:t>
            </w:r>
          </w:p>
          <w:p w14:paraId="3D03C3AC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Gradul de satisfacţie cu privire la conţinutul şi modul de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lastRenderedPageBreak/>
              <w:t xml:space="preserve">realizare a cursurilor </w:t>
            </w:r>
          </w:p>
          <w:p w14:paraId="547683D6" w14:textId="77777777" w:rsidR="00AC0B87" w:rsidRPr="0030467F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b/>
                <w:bCs/>
                <w:color w:val="auto"/>
                <w:lang w:val="it-IT"/>
              </w:rPr>
              <w:t xml:space="preserve">· </w:t>
            </w: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>Introducerea propunerilor de îmbunătățire făcute de părinți în planurile de acțiune ale școlii</w:t>
            </w:r>
          </w:p>
          <w:p w14:paraId="61AC873A" w14:textId="77777777" w:rsidR="00AC0B87" w:rsidRPr="005076C2" w:rsidRDefault="00AC0B87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076C2">
              <w:rPr>
                <w:rFonts w:ascii="Times New Roman" w:hAnsi="Times New Roman" w:cs="Times New Roman"/>
                <w:color w:val="auto"/>
              </w:rPr>
              <w:t>-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Activitatea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Asociatiei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 de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părinți</w:t>
            </w:r>
            <w:proofErr w:type="spellEnd"/>
          </w:p>
        </w:tc>
      </w:tr>
      <w:tr w:rsidR="002B1E8F" w:rsidRPr="0030467F" w14:paraId="14490497" w14:textId="77777777" w:rsidTr="00BB1E41">
        <w:tc>
          <w:tcPr>
            <w:tcW w:w="540" w:type="dxa"/>
          </w:tcPr>
          <w:p w14:paraId="6DE7BA15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520" w:type="dxa"/>
          </w:tcPr>
          <w:p w14:paraId="6DDA9D14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Elaborarea/actualizarea de către C.E.A.C. a</w:t>
            </w:r>
          </w:p>
          <w:p w14:paraId="76C9065E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unor noi  proceduri </w:t>
            </w:r>
          </w:p>
        </w:tc>
        <w:tc>
          <w:tcPr>
            <w:tcW w:w="2790" w:type="dxa"/>
          </w:tcPr>
          <w:p w14:paraId="190638F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Întâlniri ale membrilor C.E.A.C.</w:t>
            </w:r>
          </w:p>
          <w:p w14:paraId="1EC4161A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Stabilirea de sarcini în vederea elaborării de proceduri de către membrii C.E.A.C.</w:t>
            </w:r>
          </w:p>
          <w:p w14:paraId="6390AA0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Analizarea activităților din scoala în vederea determinării necesității elaborării procedurii pentru aceasta</w:t>
            </w:r>
          </w:p>
          <w:p w14:paraId="3FD7AC6E" w14:textId="77777777" w:rsidR="002B1E8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Ședințe de lucru ale subcomisiilor</w:t>
            </w:r>
          </w:p>
          <w:p w14:paraId="7B7071E9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Avizarea procedurilor de către CA</w:t>
            </w:r>
          </w:p>
        </w:tc>
        <w:tc>
          <w:tcPr>
            <w:tcW w:w="2250" w:type="dxa"/>
          </w:tcPr>
          <w:p w14:paraId="23CF007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Rapoarte de analiză a chestionarelor</w:t>
            </w:r>
          </w:p>
          <w:p w14:paraId="5751A2C8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Analizarea la fața locului a unor activități</w:t>
            </w:r>
          </w:p>
          <w:p w14:paraId="71DEAC6B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Resurse umane (diriginții, membrii subcomisiilor C.E.A.C., profesorii, elevii)</w:t>
            </w:r>
          </w:p>
          <w:p w14:paraId="068975F1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Resurse materiale (copiator, hârtie, calculator)</w:t>
            </w:r>
          </w:p>
          <w:p w14:paraId="627E55C5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Resurse financiare</w:t>
            </w:r>
          </w:p>
          <w:p w14:paraId="23AD61C0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Resurse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timp</w:t>
            </w:r>
          </w:p>
        </w:tc>
        <w:tc>
          <w:tcPr>
            <w:tcW w:w="1440" w:type="dxa"/>
          </w:tcPr>
          <w:p w14:paraId="4D8BCDE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Membrii C.E.A.C.</w:t>
            </w:r>
          </w:p>
          <w:p w14:paraId="144027DE" w14:textId="07D63E44" w:rsidR="002B1E8F" w:rsidRPr="005076C2" w:rsidRDefault="002B1E8F" w:rsidP="00A25B1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25B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Cadre didactice</w:t>
            </w:r>
          </w:p>
        </w:tc>
        <w:tc>
          <w:tcPr>
            <w:tcW w:w="1350" w:type="dxa"/>
          </w:tcPr>
          <w:p w14:paraId="7C461ACE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semestrial</w:t>
            </w:r>
          </w:p>
        </w:tc>
        <w:tc>
          <w:tcPr>
            <w:tcW w:w="1890" w:type="dxa"/>
          </w:tcPr>
          <w:p w14:paraId="287F42A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• Realizarea /actualizarea noilor proceduri</w:t>
            </w:r>
          </w:p>
        </w:tc>
        <w:tc>
          <w:tcPr>
            <w:tcW w:w="1676" w:type="dxa"/>
          </w:tcPr>
          <w:p w14:paraId="352CD736" w14:textId="77777777" w:rsidR="002B1E8F" w:rsidRPr="005076C2" w:rsidRDefault="00BD63E8" w:rsidP="001C075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·</w:t>
            </w:r>
            <w:r w:rsidR="002B1E8F"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Îmbunătățirea activității şcolii prin aplicarea procedurilor</w:t>
            </w:r>
          </w:p>
        </w:tc>
      </w:tr>
      <w:tr w:rsidR="002B1E8F" w14:paraId="23D8C886" w14:textId="77777777" w:rsidTr="00BB1E41">
        <w:tc>
          <w:tcPr>
            <w:tcW w:w="540" w:type="dxa"/>
          </w:tcPr>
          <w:p w14:paraId="5041E3C1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20" w:type="dxa"/>
          </w:tcPr>
          <w:p w14:paraId="0ACB4739" w14:textId="77777777" w:rsidR="002B1E8F" w:rsidRPr="005076C2" w:rsidRDefault="002B1E8F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Valorificarea experienţei cadrelor didactice din şcoală </w:t>
            </w:r>
            <w:r w:rsidRPr="005076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prin materialele prezentate pentru realizarea manualului de bune practici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a auxiliarelor didactice</w:t>
            </w:r>
          </w:p>
          <w:p w14:paraId="3377FC99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790" w:type="dxa"/>
          </w:tcPr>
          <w:p w14:paraId="1D22377A" w14:textId="77777777" w:rsidR="002B1E8F" w:rsidRPr="0030467F" w:rsidRDefault="002B1E8F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Realizarea ,,Manualului de bune practici”</w:t>
            </w:r>
          </w:p>
          <w:p w14:paraId="44B6F825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Auxiliare didactice</w:t>
            </w:r>
          </w:p>
          <w:p w14:paraId="3A5A7F74" w14:textId="77777777" w:rsidR="00BD63E8" w:rsidRPr="005076C2" w:rsidRDefault="00BD63E8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Auxiliar didactic cu </w:t>
            </w:r>
            <w:proofErr w:type="spellStart"/>
            <w:r w:rsidR="00FB1A43">
              <w:rPr>
                <w:rFonts w:ascii="Times New Roman" w:hAnsi="Times New Roman" w:cs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interactiv</w:t>
            </w:r>
            <w:proofErr w:type="spellEnd"/>
          </w:p>
        </w:tc>
        <w:tc>
          <w:tcPr>
            <w:tcW w:w="2250" w:type="dxa"/>
          </w:tcPr>
          <w:p w14:paraId="3CD86114" w14:textId="77777777" w:rsidR="002B1E8F" w:rsidRPr="0030467F" w:rsidRDefault="002B1E8F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Resurse materiale, umane şi de timp</w:t>
            </w:r>
          </w:p>
          <w:p w14:paraId="5411113C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40" w:type="dxa"/>
          </w:tcPr>
          <w:p w14:paraId="2DCF03E3" w14:textId="77777777" w:rsidR="002B1E8F" w:rsidRPr="005076C2" w:rsidRDefault="002B1E8F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Cadre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didactice</w:t>
            </w:r>
            <w:proofErr w:type="spellEnd"/>
          </w:p>
          <w:p w14:paraId="79D4F42D" w14:textId="77777777" w:rsidR="002B1E8F" w:rsidRPr="005076C2" w:rsidRDefault="002B1E8F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864F2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C3588D5" w14:textId="7B0E8D52" w:rsidR="002B1E8F" w:rsidRPr="005076C2" w:rsidRDefault="00BF5A6A" w:rsidP="001C07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Octombrie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04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17FA09A" w14:textId="4E22C772" w:rsidR="002B1E8F" w:rsidRPr="005076C2" w:rsidRDefault="00BF5A6A" w:rsidP="00304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Iunie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04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0" w:type="dxa"/>
          </w:tcPr>
          <w:p w14:paraId="484124B6" w14:textId="77777777" w:rsidR="002B1E8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Manualul</w:t>
            </w:r>
            <w:proofErr w:type="spellEnd"/>
          </w:p>
          <w:p w14:paraId="062A4232" w14:textId="77777777" w:rsidR="002B1E8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Auxiliare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didactice</w:t>
            </w:r>
            <w:proofErr w:type="spellEnd"/>
          </w:p>
          <w:p w14:paraId="1E3A371B" w14:textId="77777777" w:rsidR="00FB1A43" w:rsidRDefault="00FB1A43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Auxiliar didactic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continut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03E7">
              <w:rPr>
                <w:rFonts w:ascii="Times New Roman" w:hAnsi="Times New Roman" w:cs="Times New Roman"/>
                <w:sz w:val="24"/>
                <w:szCs w:val="24"/>
              </w:rPr>
              <w:t>interactiv</w:t>
            </w:r>
            <w:proofErr w:type="spellEnd"/>
          </w:p>
          <w:p w14:paraId="3A60D077" w14:textId="77777777" w:rsidR="00D103E7" w:rsidRPr="005076C2" w:rsidRDefault="00D103E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14:paraId="2F2A2DEA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-Numărul de profesori implicaţi în </w:t>
            </w: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realizarea manualului și a auxiliarelor</w:t>
            </w:r>
          </w:p>
          <w:p w14:paraId="003024D5" w14:textId="77777777" w:rsidR="00D103E7" w:rsidRPr="005076C2" w:rsidRDefault="00D103E7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didactice</w:t>
            </w:r>
            <w:proofErr w:type="spellEnd"/>
          </w:p>
          <w:p w14:paraId="5201A30B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E8F" w:rsidRPr="0030467F" w14:paraId="73491A04" w14:textId="77777777" w:rsidTr="00BB1E41">
        <w:tc>
          <w:tcPr>
            <w:tcW w:w="540" w:type="dxa"/>
          </w:tcPr>
          <w:p w14:paraId="4E91714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20" w:type="dxa"/>
          </w:tcPr>
          <w:p w14:paraId="3CB39E44" w14:textId="77777777" w:rsidR="002B1E8F" w:rsidRPr="005076C2" w:rsidRDefault="002B1E8F" w:rsidP="001C075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Asigurarea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color w:val="auto"/>
              </w:rPr>
              <w:t>securităţii</w:t>
            </w:r>
            <w:proofErr w:type="spellEnd"/>
            <w:r w:rsidRPr="005076C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51CB58A4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tuturor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celor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implicaţi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şcolară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desfăşurării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programului</w:t>
            </w:r>
            <w:proofErr w:type="spellEnd"/>
          </w:p>
          <w:p w14:paraId="01145F6D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59D95E5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Prelucrarea cu elevii, părinţii şi personalul şcolii a procedurilor de gestionare a situaţiilor de criză din cadrul unităţii (cutremur, incendiu, inundaţie etc.).</w:t>
            </w:r>
          </w:p>
        </w:tc>
        <w:tc>
          <w:tcPr>
            <w:tcW w:w="2250" w:type="dxa"/>
          </w:tcPr>
          <w:p w14:paraId="098C15A3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Resurse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26C9F7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Proceduri</w:t>
            </w:r>
            <w:proofErr w:type="spellEnd"/>
          </w:p>
        </w:tc>
        <w:tc>
          <w:tcPr>
            <w:tcW w:w="1440" w:type="dxa"/>
          </w:tcPr>
          <w:p w14:paraId="111EE8B3" w14:textId="77777777" w:rsidR="002B1E8F" w:rsidRPr="0030467F" w:rsidRDefault="002B1E8F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Comisia de </w:t>
            </w:r>
          </w:p>
          <w:p w14:paraId="69D1CA28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sănătate şi securitate în muncă și de prevenire și stingere a incendiilor</w:t>
            </w:r>
          </w:p>
          <w:p w14:paraId="3045440A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350" w:type="dxa"/>
          </w:tcPr>
          <w:p w14:paraId="6C4FEF80" w14:textId="77777777" w:rsidR="002B1E8F" w:rsidRPr="005076C2" w:rsidRDefault="002B1E8F" w:rsidP="001C0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6C2">
              <w:rPr>
                <w:rFonts w:ascii="Times New Roman" w:hAnsi="Times New Roman" w:cs="Times New Roman"/>
                <w:sz w:val="24"/>
                <w:szCs w:val="24"/>
              </w:rPr>
              <w:t>Semestrial</w:t>
            </w:r>
          </w:p>
        </w:tc>
        <w:tc>
          <w:tcPr>
            <w:tcW w:w="1890" w:type="dxa"/>
          </w:tcPr>
          <w:p w14:paraId="51A3E05C" w14:textId="77777777" w:rsidR="002B1E8F" w:rsidRPr="0030467F" w:rsidRDefault="002B1E8F" w:rsidP="001C075A">
            <w:pPr>
              <w:pStyle w:val="Default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30467F">
              <w:rPr>
                <w:rFonts w:ascii="Times New Roman" w:hAnsi="Times New Roman" w:cs="Times New Roman"/>
                <w:color w:val="auto"/>
                <w:lang w:val="it-IT"/>
              </w:rPr>
              <w:t xml:space="preserve">Exerciţii de evacuare a clădirii în </w:t>
            </w:r>
          </w:p>
          <w:p w14:paraId="16E301C4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cel mai scurt timp conform planului de evacuare</w:t>
            </w:r>
          </w:p>
          <w:p w14:paraId="1DC7759A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76" w:type="dxa"/>
          </w:tcPr>
          <w:p w14:paraId="07F74DAB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-Procese verbale de la simulări</w:t>
            </w:r>
          </w:p>
          <w:p w14:paraId="356B5FDB" w14:textId="77777777" w:rsidR="002B1E8F" w:rsidRPr="0030467F" w:rsidRDefault="002B1E8F" w:rsidP="001C075A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467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-Numărul de participanți</w:t>
            </w:r>
          </w:p>
        </w:tc>
      </w:tr>
    </w:tbl>
    <w:p w14:paraId="5677F3E7" w14:textId="77777777" w:rsidR="00815E22" w:rsidRPr="0030467F" w:rsidRDefault="00815E22" w:rsidP="00815E22">
      <w:pPr>
        <w:pStyle w:val="Title"/>
        <w:jc w:val="left"/>
        <w:rPr>
          <w:lang w:val="it-IT"/>
        </w:rPr>
      </w:pPr>
    </w:p>
    <w:p w14:paraId="52D4C6D9" w14:textId="77777777" w:rsidR="00815E22" w:rsidRDefault="00815E22" w:rsidP="00815E22">
      <w:pPr>
        <w:pStyle w:val="Title"/>
        <w:jc w:val="left"/>
        <w:rPr>
          <w:b w:val="0"/>
          <w:sz w:val="24"/>
        </w:rPr>
      </w:pPr>
      <w:proofErr w:type="spellStart"/>
      <w:r w:rsidRPr="00815E22">
        <w:rPr>
          <w:b w:val="0"/>
          <w:sz w:val="24"/>
        </w:rPr>
        <w:t>Avizat</w:t>
      </w:r>
      <w:proofErr w:type="spellEnd"/>
      <w:r w:rsidRPr="00815E22">
        <w:rPr>
          <w:b w:val="0"/>
          <w:sz w:val="24"/>
        </w:rPr>
        <w:t xml:space="preserve">,                                                                                                           </w:t>
      </w:r>
      <w:r>
        <w:rPr>
          <w:b w:val="0"/>
          <w:sz w:val="24"/>
        </w:rPr>
        <w:t xml:space="preserve">                   </w:t>
      </w:r>
      <w:proofErr w:type="spellStart"/>
      <w:r w:rsidR="002B1E8F" w:rsidRPr="002B1E8F">
        <w:rPr>
          <w:b w:val="0"/>
          <w:sz w:val="24"/>
        </w:rPr>
        <w:t>Întocmit</w:t>
      </w:r>
      <w:proofErr w:type="spellEnd"/>
      <w:r>
        <w:rPr>
          <w:b w:val="0"/>
          <w:sz w:val="24"/>
        </w:rPr>
        <w:t>,</w:t>
      </w:r>
    </w:p>
    <w:p w14:paraId="47DD5C2E" w14:textId="67BB1D86" w:rsidR="002B1E8F" w:rsidRPr="002B1E8F" w:rsidRDefault="00815E22" w:rsidP="00815E22">
      <w:pPr>
        <w:pStyle w:val="Title"/>
        <w:jc w:val="left"/>
        <w:rPr>
          <w:b w:val="0"/>
          <w:sz w:val="24"/>
        </w:rPr>
      </w:pPr>
      <w:r>
        <w:rPr>
          <w:b w:val="0"/>
          <w:sz w:val="24"/>
        </w:rPr>
        <w:t xml:space="preserve">Director, prof.: Lixandru Ioana Iuliana                                                                            </w:t>
      </w:r>
      <w:proofErr w:type="spellStart"/>
      <w:r w:rsidR="003F54D3">
        <w:rPr>
          <w:b w:val="0"/>
          <w:sz w:val="24"/>
        </w:rPr>
        <w:t>Coordonator</w:t>
      </w:r>
      <w:proofErr w:type="spellEnd"/>
      <w:r w:rsidR="002B1E8F" w:rsidRPr="002B1E8F">
        <w:rPr>
          <w:b w:val="0"/>
          <w:sz w:val="24"/>
        </w:rPr>
        <w:t xml:space="preserve"> CEAC</w:t>
      </w:r>
      <w:r w:rsidR="002B1E8F">
        <w:rPr>
          <w:b w:val="0"/>
          <w:sz w:val="24"/>
        </w:rPr>
        <w:t>:</w:t>
      </w:r>
      <w:r w:rsidR="00BD63E8">
        <w:rPr>
          <w:b w:val="0"/>
          <w:sz w:val="24"/>
        </w:rPr>
        <w:t xml:space="preserve"> Prof</w:t>
      </w:r>
      <w:r w:rsidR="002B1E8F" w:rsidRPr="002B1E8F">
        <w:rPr>
          <w:b w:val="0"/>
          <w:sz w:val="24"/>
        </w:rPr>
        <w:t>. Ene Larisa Mariana</w:t>
      </w:r>
    </w:p>
    <w:p w14:paraId="12263964" w14:textId="77777777" w:rsidR="000C3A74" w:rsidRDefault="000C3A74"/>
    <w:sectPr w:rsidR="000C3A74" w:rsidSect="00A6024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242"/>
    <w:rsid w:val="000C3A74"/>
    <w:rsid w:val="000F246E"/>
    <w:rsid w:val="00170518"/>
    <w:rsid w:val="002B1E8F"/>
    <w:rsid w:val="0030467F"/>
    <w:rsid w:val="00370F39"/>
    <w:rsid w:val="003F54D3"/>
    <w:rsid w:val="00494D0D"/>
    <w:rsid w:val="006567F6"/>
    <w:rsid w:val="00746B98"/>
    <w:rsid w:val="00815E22"/>
    <w:rsid w:val="008D1B05"/>
    <w:rsid w:val="009E33D0"/>
    <w:rsid w:val="00A25B19"/>
    <w:rsid w:val="00A60242"/>
    <w:rsid w:val="00AC0B87"/>
    <w:rsid w:val="00AF3A38"/>
    <w:rsid w:val="00B25235"/>
    <w:rsid w:val="00BB1E41"/>
    <w:rsid w:val="00BD63E8"/>
    <w:rsid w:val="00BF5A6A"/>
    <w:rsid w:val="00D103E7"/>
    <w:rsid w:val="00D272C8"/>
    <w:rsid w:val="00E5356C"/>
    <w:rsid w:val="00EF76F1"/>
    <w:rsid w:val="00FB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EF4F0"/>
  <w15:docId w15:val="{9DBCA40E-8247-4CA9-AA69-32022693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60242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character" w:customStyle="1" w:styleId="TitleChar">
    <w:name w:val="Title Char"/>
    <w:basedOn w:val="DefaultParagraphFont"/>
    <w:link w:val="Title"/>
    <w:rsid w:val="00A60242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table" w:styleId="TableGrid">
    <w:name w:val="Table Grid"/>
    <w:basedOn w:val="TableNormal"/>
    <w:uiPriority w:val="59"/>
    <w:rsid w:val="00A602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E33D0"/>
    <w:pPr>
      <w:ind w:left="720"/>
      <w:contextualSpacing/>
    </w:pPr>
  </w:style>
  <w:style w:type="paragraph" w:customStyle="1" w:styleId="Default">
    <w:name w:val="Default"/>
    <w:rsid w:val="00B252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3F5E2-2FC5-4827-80AD-E09A7158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1935</Words>
  <Characters>11035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Alin Ene</cp:lastModifiedBy>
  <cp:revision>15</cp:revision>
  <dcterms:created xsi:type="dcterms:W3CDTF">2018-09-08T13:33:00Z</dcterms:created>
  <dcterms:modified xsi:type="dcterms:W3CDTF">2024-09-10T07:59:00Z</dcterms:modified>
</cp:coreProperties>
</file>